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C9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17365D" w:themeColor="text2" w:themeShade="BF"/>
          <w:sz w:val="36"/>
          <w:szCs w:val="36"/>
          <w:u w:val="single"/>
        </w:rPr>
      </w:pPr>
      <w:r w:rsidRPr="00882EC9">
        <w:rPr>
          <w:b/>
          <w:color w:val="17365D" w:themeColor="text2" w:themeShade="BF"/>
          <w:sz w:val="36"/>
          <w:szCs w:val="36"/>
          <w:u w:val="single"/>
        </w:rPr>
        <w:t xml:space="preserve">Руководство для родителей и лиц </w:t>
      </w:r>
      <w:proofErr w:type="gramStart"/>
      <w:r w:rsidRPr="00882EC9">
        <w:rPr>
          <w:b/>
          <w:color w:val="17365D" w:themeColor="text2" w:themeShade="BF"/>
          <w:sz w:val="36"/>
          <w:szCs w:val="36"/>
          <w:u w:val="single"/>
        </w:rPr>
        <w:t>их</w:t>
      </w:r>
      <w:proofErr w:type="gramEnd"/>
      <w:r w:rsidRPr="00882EC9">
        <w:rPr>
          <w:b/>
          <w:color w:val="17365D" w:themeColor="text2" w:themeShade="BF"/>
          <w:sz w:val="36"/>
          <w:szCs w:val="36"/>
          <w:u w:val="single"/>
        </w:rPr>
        <w:t xml:space="preserve"> заменяющих по предупреждению дорожно-транспортных происшествий</w:t>
      </w:r>
    </w:p>
    <w:p w:rsid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C95096" w:rsidRPr="00882EC9">
        <w:rPr>
          <w:sz w:val="28"/>
          <w:szCs w:val="28"/>
        </w:rPr>
        <w:t xml:space="preserve">Хотим обратить Ваше внимание на одну из важнейших тем, как управление транспортными средствами несовершеннолетними. Мотоциклы, велосипеды, новомодные </w:t>
      </w:r>
      <w:proofErr w:type="spellStart"/>
      <w:r w:rsidR="00C95096" w:rsidRPr="00882EC9">
        <w:rPr>
          <w:sz w:val="28"/>
          <w:szCs w:val="28"/>
        </w:rPr>
        <w:t>гиросуторы</w:t>
      </w:r>
      <w:proofErr w:type="spellEnd"/>
      <w:r w:rsidR="00C95096" w:rsidRPr="00882EC9">
        <w:rPr>
          <w:sz w:val="28"/>
          <w:szCs w:val="28"/>
        </w:rPr>
        <w:t xml:space="preserve">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882EC9">
        <w:rPr>
          <w:rStyle w:val="a4"/>
          <w:color w:val="FF0000"/>
          <w:sz w:val="28"/>
          <w:szCs w:val="28"/>
          <w:bdr w:val="none" w:sz="0" w:space="0" w:color="auto" w:frame="1"/>
        </w:rPr>
        <w:t>ПОМНИТЕ!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7365D" w:themeColor="text2" w:themeShade="BF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C95096" w:rsidRPr="00882EC9">
        <w:rPr>
          <w:color w:val="17365D" w:themeColor="text2" w:themeShade="BF"/>
          <w:sz w:val="28"/>
          <w:szCs w:val="28"/>
        </w:rPr>
        <w:t>Скутеры, мопеды и мотоциклы 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К сожалению, родители, купив ребенку мопед, не принимают во внимание, что выезд на дорогу запрещен лицам, не достигшим 16-летнего возраста, и, скорее всего, не знают, где именно катается их ребенок.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ab/>
      </w:r>
      <w:r w:rsidR="00C95096" w:rsidRPr="00882EC9">
        <w:rPr>
          <w:rStyle w:val="a4"/>
          <w:color w:val="FF0000"/>
          <w:sz w:val="28"/>
          <w:szCs w:val="28"/>
          <w:bdr w:val="none" w:sz="0" w:space="0" w:color="auto" w:frame="1"/>
        </w:rPr>
        <w:t>Согласно ст. 24.1. 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C95096" w:rsidRPr="00882EC9">
        <w:rPr>
          <w:color w:val="222222"/>
          <w:sz w:val="28"/>
          <w:szCs w:val="28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7365D" w:themeColor="text2" w:themeShade="BF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ab/>
      </w:r>
      <w:r w:rsidR="00C95096" w:rsidRPr="00882EC9"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  <w:t xml:space="preserve">Водительское удостоверение на право управления мотоциклами, мотороллерами и другими </w:t>
      </w:r>
      <w:proofErr w:type="spellStart"/>
      <w:r w:rsidR="00C95096" w:rsidRPr="00882EC9"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  <w:t>мототранспортными</w:t>
      </w:r>
      <w:proofErr w:type="spellEnd"/>
      <w:r w:rsidR="00C95096" w:rsidRPr="00882EC9"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  <w:t xml:space="preserve"> средствами (категория “А”) может быть получено лицами, достигшими 16 лет, на управление автомобилями – лицами, достигшими 18 лет.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ab/>
      </w:r>
      <w:r w:rsidR="00C95096" w:rsidRPr="00882EC9">
        <w:rPr>
          <w:sz w:val="28"/>
          <w:szCs w:val="28"/>
        </w:rPr>
        <w:t>В последнее время на дорогах все чаще можно встретить так называемые скутеры. Отличаясь малыми габаритами, бесшумностью и экономичностью, они пользуются все большим спросом. Немаловажную роль в выборе такого транспортного средства играет и то, что, по распространенному мнению, скутером, в отличие от мотоцикла, управлять можно без водительского удостоверения.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>Необходимо разъяснить юным водителям и их родителям, законным представителям об ответственности за нарушение правил дорожного движения, какая мера наказания ждет несовершеннолетних.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ab/>
      </w:r>
      <w:r w:rsidR="00C95096" w:rsidRPr="00882EC9">
        <w:rPr>
          <w:sz w:val="28"/>
          <w:szCs w:val="28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ab/>
      </w:r>
      <w:r w:rsidR="00C95096" w:rsidRPr="00882EC9">
        <w:rPr>
          <w:sz w:val="28"/>
          <w:szCs w:val="28"/>
        </w:rPr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C95096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ab/>
      </w:r>
      <w:r w:rsidR="00C95096" w:rsidRPr="00882EC9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="00C95096" w:rsidRPr="00882EC9">
        <w:rPr>
          <w:rStyle w:val="a4"/>
          <w:color w:val="FF0000"/>
          <w:sz w:val="28"/>
          <w:szCs w:val="28"/>
          <w:bdr w:val="none" w:sz="0" w:space="0" w:color="auto" w:frame="1"/>
        </w:rPr>
        <w:t>КоАП</w:t>
      </w:r>
      <w:proofErr w:type="spellEnd"/>
      <w:r w:rsidR="00C95096" w:rsidRPr="00882EC9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РФ).</w:t>
      </w:r>
    </w:p>
    <w:p w:rsidR="00882EC9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7365D" w:themeColor="text2" w:themeShade="BF"/>
          <w:sz w:val="28"/>
          <w:szCs w:val="28"/>
        </w:rPr>
      </w:pPr>
      <w:r w:rsidRPr="00882EC9"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 xml:space="preserve"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</w:t>
      </w:r>
      <w:proofErr w:type="spellStart"/>
      <w:r w:rsidRPr="00882EC9">
        <w:rPr>
          <w:sz w:val="28"/>
          <w:szCs w:val="28"/>
        </w:rPr>
        <w:t>КоАП</w:t>
      </w:r>
      <w:proofErr w:type="spellEnd"/>
      <w:r w:rsidRPr="00882EC9">
        <w:rPr>
          <w:sz w:val="28"/>
          <w:szCs w:val="28"/>
        </w:rPr>
        <w:t xml:space="preserve"> РФ).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 xml:space="preserve">2) Управление транспортным средством водителем, не имеющим при себе документов, предусмотренных Правилами дорожного движения (статья 12.3 </w:t>
      </w:r>
      <w:proofErr w:type="spellStart"/>
      <w:r w:rsidRPr="00882EC9">
        <w:rPr>
          <w:sz w:val="28"/>
          <w:szCs w:val="28"/>
        </w:rPr>
        <w:t>КоАП</w:t>
      </w:r>
      <w:proofErr w:type="spellEnd"/>
      <w:r w:rsidRPr="00882EC9">
        <w:rPr>
          <w:sz w:val="28"/>
          <w:szCs w:val="28"/>
        </w:rPr>
        <w:t xml:space="preserve"> РФ).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lastRenderedPageBreak/>
        <w:t xml:space="preserve">3) Нарушение правил применения ремней безопасности или мотошлемов (статья 12.6 </w:t>
      </w:r>
      <w:proofErr w:type="spellStart"/>
      <w:r w:rsidRPr="00882EC9">
        <w:rPr>
          <w:sz w:val="28"/>
          <w:szCs w:val="28"/>
        </w:rPr>
        <w:t>КоАП</w:t>
      </w:r>
      <w:proofErr w:type="spellEnd"/>
      <w:r w:rsidRPr="00882EC9">
        <w:rPr>
          <w:sz w:val="28"/>
          <w:szCs w:val="28"/>
        </w:rPr>
        <w:t xml:space="preserve"> РФ)</w:t>
      </w:r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882EC9">
        <w:rPr>
          <w:sz w:val="28"/>
          <w:szCs w:val="28"/>
        </w:rPr>
        <w:t xml:space="preserve">4) Превышение установленной скорости движения транспортного средства ст. 12.9 </w:t>
      </w:r>
      <w:proofErr w:type="spellStart"/>
      <w:r w:rsidRPr="00882EC9">
        <w:rPr>
          <w:sz w:val="28"/>
          <w:szCs w:val="28"/>
        </w:rPr>
        <w:t>КоАП</w:t>
      </w:r>
      <w:proofErr w:type="spellEnd"/>
      <w:r w:rsidRPr="00882EC9">
        <w:rPr>
          <w:sz w:val="28"/>
          <w:szCs w:val="28"/>
        </w:rPr>
        <w:t xml:space="preserve"> РФ).</w:t>
      </w:r>
      <w:proofErr w:type="gramEnd"/>
    </w:p>
    <w:p w:rsidR="00C95096" w:rsidRPr="00882EC9" w:rsidRDefault="00C95096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2EC9">
        <w:rPr>
          <w:sz w:val="28"/>
          <w:szCs w:val="28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882EC9">
        <w:rPr>
          <w:sz w:val="28"/>
          <w:szCs w:val="28"/>
        </w:rPr>
        <w:t>на</w:t>
      </w:r>
      <w:proofErr w:type="gramEnd"/>
      <w:r w:rsidRPr="00882EC9">
        <w:rPr>
          <w:sz w:val="28"/>
          <w:szCs w:val="28"/>
        </w:rPr>
        <w:t xml:space="preserve"> указано в полисе. За совершение указанного нарушения предусмотрен штраф в размере 300 рублей (статья 12.37 </w:t>
      </w:r>
      <w:proofErr w:type="spellStart"/>
      <w:r w:rsidRPr="00882EC9">
        <w:rPr>
          <w:sz w:val="28"/>
          <w:szCs w:val="28"/>
        </w:rPr>
        <w:t>КоАП</w:t>
      </w:r>
      <w:proofErr w:type="spellEnd"/>
      <w:r w:rsidRPr="00882EC9">
        <w:rPr>
          <w:sz w:val="28"/>
          <w:szCs w:val="28"/>
        </w:rPr>
        <w:t xml:space="preserve"> РФ).</w:t>
      </w:r>
    </w:p>
    <w:p w:rsid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ab/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ab/>
      </w:r>
      <w:r w:rsidR="00C95096" w:rsidRPr="00882EC9">
        <w:rPr>
          <w:rStyle w:val="a4"/>
          <w:color w:val="222222"/>
          <w:sz w:val="28"/>
          <w:szCs w:val="28"/>
          <w:bdr w:val="none" w:sz="0" w:space="0" w:color="auto" w:frame="1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C95096" w:rsidRPr="00882EC9" w:rsidRDefault="00882EC9" w:rsidP="00882E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C95096" w:rsidRPr="00882EC9">
        <w:rPr>
          <w:sz w:val="28"/>
          <w:szCs w:val="28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="00C95096" w:rsidRPr="00882EC9">
        <w:rPr>
          <w:sz w:val="28"/>
          <w:szCs w:val="28"/>
        </w:rPr>
        <w:t>КоАП</w:t>
      </w:r>
      <w:proofErr w:type="spellEnd"/>
      <w:r w:rsidR="00C95096" w:rsidRPr="00882EC9">
        <w:rPr>
          <w:sz w:val="28"/>
          <w:szCs w:val="28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</w:t>
      </w:r>
      <w:r w:rsidRPr="00882EC9">
        <w:rPr>
          <w:sz w:val="28"/>
          <w:szCs w:val="28"/>
        </w:rPr>
        <w:t>ожение административного штрафа.</w:t>
      </w:r>
    </w:p>
    <w:p w:rsidR="00D91C23" w:rsidRPr="00882EC9" w:rsidRDefault="00D91C23" w:rsidP="00882EC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91C23" w:rsidRPr="00882EC9" w:rsidSect="0093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096"/>
    <w:rsid w:val="00681C5F"/>
    <w:rsid w:val="00882EC9"/>
    <w:rsid w:val="00930ADB"/>
    <w:rsid w:val="00C95096"/>
    <w:rsid w:val="00D9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2022-03-01T06:00:00Z</dcterms:created>
  <dcterms:modified xsi:type="dcterms:W3CDTF">2022-03-24T06:50:00Z</dcterms:modified>
</cp:coreProperties>
</file>