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5" w:rsidRPr="00873685" w:rsidRDefault="00873685" w:rsidP="00873685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87368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Лекция по профилактике преступлений </w:t>
      </w:r>
      <w:proofErr w:type="gramStart"/>
      <w:r w:rsidRPr="0087368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против</w:t>
      </w:r>
      <w:proofErr w:type="gramEnd"/>
      <w:r w:rsidRPr="0087368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половой</w:t>
      </w:r>
    </w:p>
    <w:p w:rsidR="00873685" w:rsidRPr="00873685" w:rsidRDefault="00873685" w:rsidP="00873685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87368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неприкосновенности и половой свободы личности среди несовершеннолетних</w:t>
      </w:r>
    </w:p>
    <w:p w:rsidR="00873685" w:rsidRPr="00873685" w:rsidRDefault="00873685" w:rsidP="00873685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14B6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обучающихся</w:t>
      </w:r>
    </w:p>
    <w:p w:rsid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73685" w:rsidRP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Половые  преступления  представляют  собой  умышленные действия,  посягающие  на  охраняемые  уголовным  законом половую неприкосновенность,  нравственное  и  физическое развитие  несовершеннолетних  и  малолетних,  а  также  на половую свободу взрослых лиц.</w:t>
      </w:r>
      <w:proofErr w:type="gramEnd"/>
    </w:p>
    <w:p w:rsidR="00873685" w:rsidRP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Половая  неприкосновенность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касается  в  первую  очередь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недопустимость  тлетворного  влияния взрослых  (посредством  развратных  действий,  насильственных действий   сексуального   характера   и   т.   д.) на несформировавшиеся мировоззрение и психику этих лиц.</w:t>
      </w:r>
      <w:proofErr w:type="gramEnd"/>
    </w:p>
    <w:p w:rsidR="00873685" w:rsidRP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 основного  объекта  анализируемые  преступления нередко ставят в опасность нарушения либо влекут нарушение дополнительных  объектов:  телесной  и  психической неприкосновенности лица, его здоровья, жизни.</w:t>
      </w:r>
    </w:p>
    <w:p w:rsidR="00873685" w:rsidRP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Потерпевшими могут  быть:  женщины  и  мужчины, несовершеннолетние  и  малолетние  как  мужского,  так  и женского пола.</w:t>
      </w:r>
    </w:p>
    <w:p w:rsidR="00873685" w:rsidRP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Уголовное законодательство  особенно строго карает за половые   преступления   против несовершеннолетних. </w:t>
      </w:r>
    </w:p>
    <w:p w:rsidR="00314B60" w:rsidRPr="00314B60" w:rsidRDefault="00314B60" w:rsidP="00314B60">
      <w:pPr>
        <w:pStyle w:val="2"/>
        <w:shd w:val="clear" w:color="auto" w:fill="FFFFFF"/>
        <w:spacing w:before="480" w:beforeAutospacing="0" w:after="480" w:afterAutospacing="0"/>
        <w:jc w:val="center"/>
        <w:rPr>
          <w:rFonts w:ascii="Work Sans" w:hAnsi="Work Sans"/>
          <w:color w:val="FF0000"/>
          <w:spacing w:val="-6"/>
          <w:sz w:val="28"/>
          <w:szCs w:val="28"/>
          <w:u w:val="single"/>
        </w:rPr>
      </w:pPr>
      <w:r w:rsidRPr="00314B60">
        <w:rPr>
          <w:rFonts w:ascii="Work Sans" w:hAnsi="Work Sans"/>
          <w:color w:val="FF0000"/>
          <w:spacing w:val="-6"/>
          <w:sz w:val="28"/>
          <w:szCs w:val="28"/>
          <w:u w:val="single"/>
        </w:rPr>
        <w:t>Советы по предотвращению половой прикосновенности:</w:t>
      </w:r>
    </w:p>
    <w:p w:rsidR="00873685" w:rsidRDefault="00314B60" w:rsidP="00314B60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873685" w:rsidRPr="0087368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На улице</w:t>
      </w:r>
    </w:p>
    <w:p w:rsidR="00873685" w:rsidRPr="00314B60" w:rsidRDefault="00873685" w:rsidP="00314B60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Выходя из дома, всегда предупреждай, куда ты идешь, где будешь и во сколько  ты  вернешься.  Если  возвращаешься  домой  поздно  вечером, </w:t>
      </w:r>
      <w:r w:rsidRPr="00314B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проси, чтобы тебя встретили.</w:t>
      </w:r>
    </w:p>
    <w:p w:rsidR="00873685" w:rsidRPr="00873685" w:rsidRDefault="00873685" w:rsidP="00873685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873685" w:rsidRPr="00314B60" w:rsidRDefault="00873685" w:rsidP="00314B60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необходимо пройти в темное время суток, постарайся идти вместе </w:t>
      </w:r>
      <w:r w:rsidRPr="00314B60">
        <w:rPr>
          <w:rFonts w:ascii="Times New Roman" w:eastAsia="Times New Roman" w:hAnsi="Times New Roman" w:cs="Times New Roman"/>
          <w:color w:val="000000"/>
          <w:sz w:val="28"/>
          <w:szCs w:val="28"/>
        </w:rPr>
        <w:t>с людьми. Переходи улицу по подземному переходу в группе людей.</w:t>
      </w:r>
    </w:p>
    <w:p w:rsidR="00873685" w:rsidRPr="00873685" w:rsidRDefault="00873685" w:rsidP="00873685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 в отдаленные и безлюдные места, не играй на стройках и в заброшенных домах.</w:t>
      </w:r>
    </w:p>
    <w:p w:rsidR="00873685" w:rsidRPr="00873685" w:rsidRDefault="00873685" w:rsidP="00873685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 показалось,  что  кто-то  тебя  преследует,  необходимо незамедлительно проследовать в людное место, обратиться к взрослому.</w:t>
      </w:r>
    </w:p>
    <w:p w:rsidR="00873685" w:rsidRPr="00873685" w:rsidRDefault="00873685" w:rsidP="00873685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873685" w:rsidRPr="00873685" w:rsidRDefault="00873685" w:rsidP="00873685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Добирайся  до  дома  только  известным  транспортом  (троллейбусом, автобусом, маршруткой), никогда не останавливай чужую машину и не садись сам, если предлагают подвезти.</w:t>
      </w:r>
    </w:p>
    <w:p w:rsidR="00873685" w:rsidRPr="00873685" w:rsidRDefault="00873685" w:rsidP="00873685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садись в машину, чтобы показать дорогу, магазин, аптеку, не выполняй никакие просьбы водителя.</w:t>
      </w:r>
    </w:p>
    <w:p w:rsidR="00873685" w:rsidRPr="00873685" w:rsidRDefault="00873685" w:rsidP="00873685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Идя  вдоль  дороги,  выбирай  маршрут  так,  чтобы  идти  навстречу транспорту.</w:t>
      </w:r>
    </w:p>
    <w:p w:rsidR="00873685" w:rsidRPr="00873685" w:rsidRDefault="00873685" w:rsidP="00873685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незнакомец просит пойти с ним и позвонить в квартиру, потому что ему не открывают, а тебе </w:t>
      </w:r>
      <w:proofErr w:type="gramStart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откроют не ходи</w:t>
      </w:r>
      <w:proofErr w:type="gramEnd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73685" w:rsidRPr="00873685" w:rsidRDefault="00873685" w:rsidP="00873685">
      <w:pPr>
        <w:pStyle w:val="a3"/>
        <w:numPr>
          <w:ilvl w:val="0"/>
          <w:numId w:val="1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Не иди с незнакомым человеком,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685" w:rsidRP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В подъезде</w:t>
      </w:r>
    </w:p>
    <w:p w:rsidR="00873685" w:rsidRPr="00873685" w:rsidRDefault="00873685" w:rsidP="00873685">
      <w:pPr>
        <w:pStyle w:val="a3"/>
        <w:numPr>
          <w:ilvl w:val="0"/>
          <w:numId w:val="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Подходя к дому, обрати внимание, не идет ли </w:t>
      </w:r>
      <w:proofErr w:type="gramStart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следом</w:t>
      </w:r>
      <w:proofErr w:type="gramEnd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кто-то  </w:t>
      </w:r>
      <w:proofErr w:type="gramStart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не подходи</w:t>
      </w:r>
      <w:proofErr w:type="gramEnd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 подъезду. Погуляй на улице,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873685" w:rsidRPr="00314B60" w:rsidRDefault="00873685" w:rsidP="00314B60">
      <w:pPr>
        <w:pStyle w:val="a3"/>
        <w:numPr>
          <w:ilvl w:val="0"/>
          <w:numId w:val="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незнакомец уже находится в подъезде, сразу же выйди на улицу и </w:t>
      </w:r>
      <w:r w:rsidRPr="0031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дождись, когда в подъезд войдет </w:t>
      </w:r>
      <w:proofErr w:type="gramStart"/>
      <w:r w:rsidRPr="00314B60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31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из взрослых жильцов дома.</w:t>
      </w:r>
    </w:p>
    <w:p w:rsidR="00873685" w:rsidRPr="00873685" w:rsidRDefault="00873685" w:rsidP="00873685">
      <w:pPr>
        <w:pStyle w:val="a3"/>
        <w:numPr>
          <w:ilvl w:val="0"/>
          <w:numId w:val="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 в лифт, только убедившись, что на площадке нет постороннего, который может зайти за тобой в кабину.</w:t>
      </w:r>
    </w:p>
    <w:p w:rsidR="00873685" w:rsidRPr="00873685" w:rsidRDefault="00873685" w:rsidP="00873685">
      <w:pPr>
        <w:pStyle w:val="a3"/>
        <w:numPr>
          <w:ilvl w:val="0"/>
          <w:numId w:val="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незнакомец </w:t>
      </w:r>
      <w:proofErr w:type="gramStart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proofErr w:type="gramEnd"/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зашел в лифт, стой к нему лицом, чтобы видеть,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 делает. В случае опасности попробуй нажать кнопку вызова диспетчера, кричи, зови на помощь.</w:t>
      </w:r>
    </w:p>
    <w:p w:rsidR="00873685" w:rsidRP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873685" w:rsidRPr="00873685" w:rsidRDefault="00873685" w:rsidP="00873685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Дома</w:t>
      </w:r>
    </w:p>
    <w:p w:rsidR="00873685" w:rsidRPr="00873685" w:rsidRDefault="00873685" w:rsidP="00873685">
      <w:pPr>
        <w:pStyle w:val="a3"/>
        <w:numPr>
          <w:ilvl w:val="0"/>
          <w:numId w:val="3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873685" w:rsidRPr="00873685" w:rsidRDefault="00873685" w:rsidP="00873685">
      <w:pPr>
        <w:pStyle w:val="a3"/>
        <w:numPr>
          <w:ilvl w:val="0"/>
          <w:numId w:val="3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Ни  в  коем  случае  не  открывай  дверь  лицам,  представившимся почтальоном,  врачом,  полицейским,  сантехником,  электриком, знакомым родителей, даже если они станут уговаривать.</w:t>
      </w:r>
    </w:p>
    <w:p w:rsidR="00873685" w:rsidRPr="00873685" w:rsidRDefault="00873685" w:rsidP="00873685">
      <w:pPr>
        <w:pStyle w:val="a3"/>
        <w:numPr>
          <w:ilvl w:val="0"/>
          <w:numId w:val="3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Покидая квартиру, посмотри в глазок. Если на лестничной площадке есть люди, подожди, пока они уйдут.</w:t>
      </w:r>
    </w:p>
    <w:p w:rsidR="00B66C80" w:rsidRPr="00314B60" w:rsidRDefault="00873685" w:rsidP="00873685">
      <w:pPr>
        <w:pStyle w:val="a3"/>
        <w:numPr>
          <w:ilvl w:val="0"/>
          <w:numId w:val="3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 чем  открывать  ключом  входную  дверь,  убедись,  что поблизости никого нет.</w:t>
      </w:r>
    </w:p>
    <w:sectPr w:rsidR="00B66C80" w:rsidRPr="00314B60" w:rsidSect="00314B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ork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009C"/>
    <w:multiLevelType w:val="hybridMultilevel"/>
    <w:tmpl w:val="FD404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8020F"/>
    <w:multiLevelType w:val="hybridMultilevel"/>
    <w:tmpl w:val="6C8A6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558A5"/>
    <w:multiLevelType w:val="hybridMultilevel"/>
    <w:tmpl w:val="11CC3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EA"/>
    <w:rsid w:val="00314B60"/>
    <w:rsid w:val="007771EA"/>
    <w:rsid w:val="00873685"/>
    <w:rsid w:val="008B2F19"/>
    <w:rsid w:val="00B66C80"/>
    <w:rsid w:val="00BD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19"/>
  </w:style>
  <w:style w:type="paragraph" w:styleId="2">
    <w:name w:val="heading 2"/>
    <w:basedOn w:val="a"/>
    <w:link w:val="20"/>
    <w:uiPriority w:val="9"/>
    <w:qFormat/>
    <w:rsid w:val="0031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4B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5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06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3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3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25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2022-03-24T11:40:00Z</dcterms:created>
  <dcterms:modified xsi:type="dcterms:W3CDTF">2022-03-25T10:52:00Z</dcterms:modified>
</cp:coreProperties>
</file>