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F0" w:rsidRPr="006A58F0" w:rsidRDefault="006A58F0" w:rsidP="006A58F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6A58F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Право на каждый день</w:t>
      </w:r>
    </w:p>
    <w:p w:rsidR="006A58F0" w:rsidRPr="00CC5FD8" w:rsidRDefault="006A58F0" w:rsidP="006A58F0">
      <w:pPr>
        <w:shd w:val="clear" w:color="auto" w:fill="FFFFFF"/>
        <w:spacing w:after="0" w:line="421" w:lineRule="atLeast"/>
        <w:ind w:left="-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  <w:r w:rsidRPr="006A58F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</w:rPr>
        <w:t>Информационно-правовая памятка для студентов</w:t>
      </w:r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A58F0" w:rsidRPr="006A58F0" w:rsidRDefault="006A58F0" w:rsidP="006A58F0">
      <w:pPr>
        <w:shd w:val="clear" w:color="auto" w:fill="FFFFFF" w:themeFill="background1"/>
        <w:spacing w:after="0" w:line="421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shd w:val="clear" w:color="auto" w:fill="F2DBDB" w:themeFill="accent2" w:themeFillTint="33"/>
        </w:rPr>
      </w:pPr>
      <w:r w:rsidRPr="006A58F0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shd w:val="clear" w:color="auto" w:fill="F2DBDB" w:themeFill="accent2" w:themeFillTint="33"/>
        </w:rPr>
        <w:t>Ответственность несовершеннолетних</w:t>
      </w:r>
    </w:p>
    <w:p w:rsidR="006A58F0" w:rsidRPr="006A58F0" w:rsidRDefault="006A58F0" w:rsidP="006A58F0">
      <w:pPr>
        <w:spacing w:after="0" w:line="421" w:lineRule="atLeast"/>
        <w:ind w:left="-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A58F0" w:rsidRPr="006A58F0" w:rsidRDefault="006A58F0" w:rsidP="006A58F0">
      <w:pPr>
        <w:shd w:val="clear" w:color="auto" w:fill="F2DBDB" w:themeFill="accent2" w:themeFillTint="33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A5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Ответственность за вред, причиненный подростком в возрасте от 14 до 16 лет, несут родители. Сумма ущерба полностью или частично может быть взыскана с родителей</w:t>
      </w:r>
      <w:r w:rsidRPr="006A58F0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</w:t>
      </w:r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6A58F0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Уголовная ответственность наступает с 14 лет</w:t>
      </w:r>
      <w:r w:rsidRPr="006A58F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6A58F0">
        <w:rPr>
          <w:rFonts w:ascii="Times New Roman" w:eastAsia="Times New Roman" w:hAnsi="Times New Roman" w:cs="Times New Roman"/>
          <w:color w:val="181818"/>
          <w:sz w:val="28"/>
          <w:szCs w:val="28"/>
        </w:rPr>
        <w:t>– за убийства, причинение тяжкого или среднего вреда здоровью человека, похищение человека, изнасилование или насильственные сексуальные действия, все виды хищений, угон автомашины, терроризм, захват заложника, заведомо ложное сообщение о терроризме, вандализм, хищение или вымогательство оружия, наркотических или психотропных средств, повреждение транспортных средств или путей сообщения, умышленное уничтожение или повреждение имущества при отягчающих обстоятельствах.</w:t>
      </w:r>
      <w:proofErr w:type="gramEnd"/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A58F0" w:rsidRPr="006A58F0" w:rsidRDefault="006A58F0" w:rsidP="006A58F0">
      <w:pPr>
        <w:shd w:val="clear" w:color="auto" w:fill="F2DBDB" w:themeFill="accent2" w:themeFillTint="33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58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 16 лет</w:t>
      </w:r>
      <w:r w:rsidRPr="006A5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6A58F0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несовершеннолетний несет ответственность за совершение </w:t>
      </w:r>
      <w:r w:rsidRPr="006A58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административных правонарушений</w:t>
      </w:r>
      <w:r w:rsidRPr="006A58F0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.</w:t>
      </w:r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58F0">
        <w:rPr>
          <w:rFonts w:ascii="Times New Roman" w:eastAsia="Times New Roman" w:hAnsi="Times New Roman" w:cs="Times New Roman"/>
          <w:color w:val="181818"/>
          <w:sz w:val="28"/>
          <w:szCs w:val="28"/>
        </w:rPr>
        <w:t>Самые распространенные </w:t>
      </w:r>
      <w:r w:rsidRPr="006A58F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виды административных правонарушений среди молодежи:</w:t>
      </w:r>
      <w:r w:rsidRPr="006A58F0">
        <w:rPr>
          <w:rFonts w:ascii="Times New Roman" w:eastAsia="Times New Roman" w:hAnsi="Times New Roman" w:cs="Times New Roman"/>
          <w:color w:val="181818"/>
          <w:sz w:val="28"/>
          <w:szCs w:val="28"/>
        </w:rPr>
        <w:t> мелкое хулиганство, мелкое хищение, нарушение правил пользования жилыми помещениями, лифтами, подъездами, их порча, выбрасывание мусора из окон вагонов поезда и курение в поезде, жестокое обращение с животными, распитие спиртных напитков в общественных местах.</w:t>
      </w:r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58F0">
        <w:rPr>
          <w:rFonts w:ascii="Times New Roman" w:eastAsia="Times New Roman" w:hAnsi="Times New Roman" w:cs="Times New Roman"/>
          <w:color w:val="181818"/>
          <w:sz w:val="28"/>
          <w:szCs w:val="28"/>
        </w:rPr>
        <w:t>Наиболее распространенными</w:t>
      </w:r>
      <w:r w:rsidRPr="006A58F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6A58F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видами административных наказаний в отношении молодежи являются: </w:t>
      </w:r>
      <w:r w:rsidRPr="006A58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предупреждение, административный штраф. </w:t>
      </w:r>
    </w:p>
    <w:p w:rsidR="006A58F0" w:rsidRPr="006A58F0" w:rsidRDefault="006A58F0" w:rsidP="006A58F0">
      <w:pPr>
        <w:shd w:val="clear" w:color="auto" w:fill="FFFFFF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A58F0" w:rsidRPr="006A58F0" w:rsidRDefault="006A58F0" w:rsidP="006A58F0">
      <w:pPr>
        <w:shd w:val="clear" w:color="auto" w:fill="F2DBDB"/>
        <w:spacing w:after="0" w:line="421" w:lineRule="atLeast"/>
        <w:ind w:left="-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A58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 16 лет</w:t>
      </w:r>
      <w:r w:rsidRPr="006A58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несовершеннолетний несет ответственность </w:t>
      </w:r>
      <w:r w:rsidRPr="006A58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 любые уголовные преступления.</w:t>
      </w:r>
    </w:p>
    <w:p w:rsidR="006A58F0" w:rsidRPr="006A58F0" w:rsidRDefault="006A58F0" w:rsidP="006A58F0">
      <w:pPr>
        <w:rPr>
          <w:rFonts w:ascii="Times New Roman" w:hAnsi="Times New Roman" w:cs="Times New Roman"/>
          <w:bCs/>
          <w:sz w:val="28"/>
          <w:szCs w:val="28"/>
        </w:rPr>
      </w:pPr>
    </w:p>
    <w:p w:rsidR="00DC26C9" w:rsidRDefault="00DC26C9"/>
    <w:sectPr w:rsidR="00D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58F0"/>
    <w:rsid w:val="006A58F0"/>
    <w:rsid w:val="00D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2022-03-24T07:01:00Z</dcterms:created>
  <dcterms:modified xsi:type="dcterms:W3CDTF">2022-03-24T07:03:00Z</dcterms:modified>
</cp:coreProperties>
</file>